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178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5"/>
        <w:gridCol w:w="1084"/>
        <w:gridCol w:w="20"/>
        <w:gridCol w:w="1242"/>
        <w:gridCol w:w="1054"/>
        <w:gridCol w:w="1423"/>
        <w:gridCol w:w="1493"/>
        <w:gridCol w:w="1126"/>
        <w:gridCol w:w="901"/>
        <w:gridCol w:w="945"/>
        <w:gridCol w:w="960"/>
        <w:gridCol w:w="960"/>
        <w:gridCol w:w="937"/>
        <w:gridCol w:w="899"/>
        <w:gridCol w:w="899"/>
      </w:tblGrid>
      <w:tr w:rsidR="00AB60D5" w:rsidRPr="00AB60D5" w:rsidTr="00E47FA7">
        <w:trPr>
          <w:trHeight w:val="114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1E" w:rsidRPr="00AB60D5" w:rsidRDefault="00CE0A1E" w:rsidP="007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AB60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A1E" w:rsidRPr="00AB60D5" w:rsidRDefault="00CE0A1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CENA</w:t>
            </w:r>
            <w:r w:rsidRPr="00AB60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1E" w:rsidRPr="00AB60D5" w:rsidRDefault="008632DF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SZACUNKOWA </w:t>
            </w:r>
            <w:r w:rsidR="00CE0A1E" w:rsidRPr="00AB60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</w:t>
            </w:r>
            <w:r w:rsidR="00CE0A1E" w:rsidRPr="00AB60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BADAŃ</w:t>
            </w:r>
            <w:r w:rsidRPr="00AB60D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*</w:t>
            </w:r>
            <w:r w:rsidR="0022716B" w:rsidRPr="00AB60D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1E" w:rsidRPr="00AB60D5" w:rsidRDefault="00CE0A1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</w:t>
            </w:r>
            <w:r w:rsidRPr="00AB60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D1C" w:rsidRPr="00AB60D5" w:rsidRDefault="006F4D1C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8632DF" w:rsidRPr="00AB60D5" w:rsidRDefault="008632DF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TERMIN UDZIELENIA ŚWIADCZENIA</w:t>
            </w:r>
            <w:r w:rsidRPr="00AB60D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A1E" w:rsidRPr="00AB60D5" w:rsidRDefault="00CE0A1E" w:rsidP="007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7552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 xml:space="preserve">badanie jamy ustnej, </w:t>
            </w:r>
            <w:r w:rsidR="00D63692" w:rsidRPr="00AB60D5">
              <w:rPr>
                <w:rFonts w:ascii="Calibri" w:eastAsia="Times New Roman" w:hAnsi="Calibri" w:cs="Calibri"/>
                <w:lang w:eastAsia="pl-PL"/>
              </w:rPr>
              <w:t xml:space="preserve">znieczulenie miejscowe, </w:t>
            </w:r>
            <w:r w:rsidRPr="00AB60D5">
              <w:rPr>
                <w:rFonts w:ascii="Calibri" w:eastAsia="Times New Roman" w:hAnsi="Calibri" w:cs="Calibri"/>
                <w:lang w:eastAsia="pl-PL"/>
              </w:rPr>
              <w:t>ekstrakcja zęba</w:t>
            </w:r>
            <w:r w:rsidR="00D63692" w:rsidRPr="00AB60D5">
              <w:rPr>
                <w:rFonts w:ascii="Calibri" w:eastAsia="Times New Roman" w:hAnsi="Calibri" w:cs="Calibri"/>
                <w:lang w:eastAsia="pl-PL"/>
              </w:rPr>
              <w:t>, szycie (jeśli wskazane), opatrunek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EC3" w:rsidRPr="00AB60D5" w:rsidRDefault="00315EC3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D63692" w:rsidP="007552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badanie jamy ustnej, znieczulenie miejscowe, ekstrakcja drugiego zęba, szycie (jeśli wskazane), opatrunek***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EC3" w:rsidRPr="00AB60D5" w:rsidRDefault="00315EC3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D63692" w:rsidP="0026735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badanie jamy ustnej, znieczulenie miejscowe, ekstrakcja trzeciego, czwartego lub piątego  zęba, szycie (jeśli wskazane), opatrunek***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EC3" w:rsidRPr="00AB60D5" w:rsidRDefault="00315EC3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D63692" w:rsidP="00B007B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badanie jamy ustnej, znieczulenie miejscowe, ekstrakcja szóstego zęba i kolejnych, szycie (jeśli wskazane), opatrunek***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EC3" w:rsidRPr="00AB60D5" w:rsidRDefault="00315EC3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C3" w:rsidRPr="00AB60D5" w:rsidRDefault="00137666" w:rsidP="00B007B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t xml:space="preserve">usługa RTG </w:t>
            </w:r>
            <w:proofErr w:type="spellStart"/>
            <w:r w:rsidRPr="00AB60D5">
              <w:t>pantomogram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EC3" w:rsidRPr="00AB60D5" w:rsidRDefault="00315EC3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D63692" w:rsidP="007552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badanie jamy ustnej, znieczulenie miejscowe, chirurgiczna ekstrakcja zęba niezatrzymanego, szycie, opatrunek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EC3" w:rsidRPr="00AB60D5" w:rsidRDefault="00315EC3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D63692" w:rsidP="00577E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badanie jamy ustnej, znieczulenie miejscowe, chirurgiczna ekstrakcja drugiego zęba niezatrzymanego, szycie, opatrunek***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EC3" w:rsidRPr="00AB60D5" w:rsidRDefault="00315EC3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D63692" w:rsidP="007551E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badanie jamy ustnej, znieczulenie miejscowe, chirurgiczna ekstrakcja trzeciego, czwartego lub piątego zęba niezatrzymanego, szycie, opatrunek***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EC3" w:rsidRPr="00AB60D5" w:rsidRDefault="00315EC3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D63692" w:rsidP="007551E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badanie jamy ustnej, znieczulenie miejscowe, chirurgiczna ekstrakcja szóstego zęba niezatrzymanego i kolejnych, szycie, opatrunek***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EC3" w:rsidRPr="00AB60D5" w:rsidRDefault="00315EC3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61D" w:rsidRPr="00AB60D5" w:rsidRDefault="0081561D" w:rsidP="007552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Chirurgiczne zamkniecie połączenia ustno-zatokowego po ekstrakcji</w:t>
            </w:r>
          </w:p>
          <w:p w:rsidR="0081561D" w:rsidRPr="00AB60D5" w:rsidRDefault="0081561D" w:rsidP="007552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Zawiera znieczulenie i szycie. Liczone jednorazowo u pacjenta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561D" w:rsidRPr="00AB60D5" w:rsidRDefault="0081561D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61D" w:rsidRPr="00AB60D5" w:rsidRDefault="0081561D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61D" w:rsidRPr="00AB60D5" w:rsidRDefault="0081561D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61D" w:rsidRPr="00AB60D5" w:rsidRDefault="0081561D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61D" w:rsidRPr="00AB60D5" w:rsidRDefault="0081561D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81561D" w:rsidRPr="00AB60D5" w:rsidRDefault="0081561D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1561D" w:rsidRPr="00AB60D5" w:rsidRDefault="0081561D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81561D" w:rsidRPr="00AB60D5" w:rsidRDefault="0081561D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1561D" w:rsidRPr="00AB60D5" w:rsidRDefault="0081561D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1561D" w:rsidRPr="00AB60D5" w:rsidRDefault="0081561D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1561D" w:rsidRPr="00AB60D5" w:rsidRDefault="0081561D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1561D" w:rsidRPr="00AB60D5" w:rsidRDefault="0081561D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1561D" w:rsidRPr="00AB60D5" w:rsidRDefault="0081561D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C3" w:rsidRPr="00AB60D5" w:rsidRDefault="00315EC3" w:rsidP="007552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badanie, konsultacja, usunięcie pozostałości po ekstrakcji zęba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EC3" w:rsidRPr="00AB60D5" w:rsidRDefault="00315EC3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C3" w:rsidRPr="00AB60D5" w:rsidRDefault="00315EC3" w:rsidP="007552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konsultacja periodontologiczna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EC3" w:rsidRPr="00AB60D5" w:rsidRDefault="00315EC3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EC3" w:rsidRPr="00AB60D5" w:rsidRDefault="00315EC3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15EC3" w:rsidRPr="00AB60D5" w:rsidRDefault="00315EC3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A1E" w:rsidRPr="00AB60D5" w:rsidRDefault="00CE0A1E" w:rsidP="00A02E0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konsultacja stomatologiczna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1E" w:rsidRPr="00AB60D5" w:rsidRDefault="00CE0A1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1E" w:rsidRPr="00AB60D5" w:rsidRDefault="00CE0A1E" w:rsidP="00E47FA7">
            <w:pPr>
              <w:spacing w:after="0" w:line="240" w:lineRule="auto"/>
              <w:ind w:left="575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1E" w:rsidRPr="00AB60D5" w:rsidRDefault="00CE0A1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1E" w:rsidRPr="00AB60D5" w:rsidRDefault="00CE0A1E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80"/>
        </w:trPr>
        <w:tc>
          <w:tcPr>
            <w:tcW w:w="6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1E" w:rsidRPr="00AB60D5" w:rsidRDefault="00CE0A1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1E" w:rsidRPr="00AB60D5" w:rsidRDefault="00CE0A1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1E" w:rsidRPr="00AB60D5" w:rsidRDefault="00CE0A1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1E" w:rsidRPr="00AB60D5" w:rsidRDefault="00CE0A1E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A1E" w:rsidRPr="00AB60D5" w:rsidRDefault="00CE0A1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7552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konsultacja stomatologiczna po usunięciu zębów, płukanie zębodołu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3EE" w:rsidRPr="00AB60D5" w:rsidRDefault="00DE33EE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7552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B60D5">
              <w:rPr>
                <w:rFonts w:ascii="Calibri" w:eastAsia="Times New Roman" w:hAnsi="Calibri" w:cs="Calibri"/>
                <w:lang w:eastAsia="pl-PL"/>
              </w:rPr>
              <w:t>pantomogram</w:t>
            </w:r>
            <w:proofErr w:type="spellEnd"/>
            <w:r w:rsidRPr="00AB60D5">
              <w:rPr>
                <w:rFonts w:ascii="Calibri" w:eastAsia="Times New Roman" w:hAnsi="Calibri" w:cs="Calibri"/>
                <w:lang w:eastAsia="pl-PL"/>
              </w:rPr>
              <w:t xml:space="preserve"> czynnościowy </w:t>
            </w:r>
            <w:proofErr w:type="spellStart"/>
            <w:r w:rsidRPr="00AB60D5">
              <w:rPr>
                <w:rFonts w:ascii="Calibri" w:eastAsia="Times New Roman" w:hAnsi="Calibri" w:cs="Calibri"/>
                <w:lang w:eastAsia="pl-PL"/>
              </w:rPr>
              <w:t>ssż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3EE" w:rsidRPr="00AB60D5" w:rsidRDefault="00DE33EE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7552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podcięcie wędzidełka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3EE" w:rsidRPr="00AB60D5" w:rsidRDefault="00DE33EE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7552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B60D5">
              <w:rPr>
                <w:rFonts w:ascii="Calibri" w:eastAsia="Times New Roman" w:hAnsi="Calibri" w:cs="Calibri"/>
                <w:lang w:eastAsia="pl-PL"/>
              </w:rPr>
              <w:t>skaling</w:t>
            </w:r>
            <w:proofErr w:type="spellEnd"/>
            <w:r w:rsidRPr="00AB60D5">
              <w:rPr>
                <w:rFonts w:ascii="Calibri" w:eastAsia="Times New Roman" w:hAnsi="Calibri" w:cs="Calibri"/>
                <w:lang w:eastAsia="pl-PL"/>
              </w:rPr>
              <w:t xml:space="preserve"> jeden kwadrat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3EE" w:rsidRPr="00AB60D5" w:rsidRDefault="00DE33EE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7552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 xml:space="preserve">usługa RTG </w:t>
            </w:r>
            <w:proofErr w:type="spellStart"/>
            <w:r w:rsidRPr="00AB60D5">
              <w:rPr>
                <w:rFonts w:ascii="Calibri" w:eastAsia="Times New Roman" w:hAnsi="Calibri" w:cs="Calibri"/>
                <w:lang w:eastAsia="pl-PL"/>
              </w:rPr>
              <w:t>pantomogram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3EE" w:rsidRPr="00AB60D5" w:rsidRDefault="00DE33EE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7552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usługa RTG zdjęcie zębowe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3EE" w:rsidRPr="00AB60D5" w:rsidRDefault="00DE33EE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7552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usunięcie kamienia</w:t>
            </w:r>
            <w:r w:rsidR="00D63692" w:rsidRPr="00AB60D5">
              <w:rPr>
                <w:rFonts w:ascii="Calibri" w:eastAsia="Times New Roman" w:hAnsi="Calibri" w:cs="Calibri"/>
                <w:lang w:eastAsia="pl-PL"/>
              </w:rPr>
              <w:t xml:space="preserve"> obu łuków zębowych</w:t>
            </w:r>
            <w:r w:rsidRPr="00AB60D5">
              <w:rPr>
                <w:rFonts w:ascii="Calibri" w:eastAsia="Times New Roman" w:hAnsi="Calibri" w:cs="Calibri"/>
                <w:lang w:eastAsia="pl-PL"/>
              </w:rPr>
              <w:t xml:space="preserve"> + polerowanie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3EE" w:rsidRPr="00AB60D5" w:rsidRDefault="00DE33EE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7552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usunięcie sączka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EE" w:rsidRPr="00AB60D5" w:rsidRDefault="00DE33EE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3EE" w:rsidRPr="00AB60D5" w:rsidRDefault="00DE33EE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E33EE" w:rsidRPr="00AB60D5" w:rsidRDefault="00DE33EE" w:rsidP="007552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66" w:rsidRPr="00AB60D5" w:rsidRDefault="00137666" w:rsidP="0013766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 xml:space="preserve">konsultacja stomatologiczna w kierunku wykluczenia ognisk zakażenia (wymaga wykonania </w:t>
            </w:r>
            <w:proofErr w:type="spellStart"/>
            <w:r w:rsidRPr="00AB60D5">
              <w:rPr>
                <w:rFonts w:ascii="Calibri" w:eastAsia="Times New Roman" w:hAnsi="Calibri" w:cs="Calibri"/>
                <w:lang w:eastAsia="pl-PL"/>
              </w:rPr>
              <w:t>pantomogramu</w:t>
            </w:r>
            <w:proofErr w:type="spellEnd"/>
            <w:r w:rsidRPr="00AB60D5">
              <w:rPr>
                <w:rFonts w:ascii="Calibri" w:eastAsia="Times New Roman" w:hAnsi="Calibri" w:cs="Calibri"/>
                <w:lang w:eastAsia="pl-PL"/>
              </w:rPr>
              <w:t xml:space="preserve"> płatnego osobno)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7666" w:rsidRPr="00AB60D5" w:rsidRDefault="00137666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66" w:rsidRPr="00AB60D5" w:rsidRDefault="00137666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66" w:rsidRPr="00AB60D5" w:rsidRDefault="00137666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666" w:rsidRPr="00AB60D5" w:rsidRDefault="00137666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66" w:rsidRPr="00AB60D5" w:rsidRDefault="00137666" w:rsidP="0013766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 xml:space="preserve">wykonanie i oddanie płytki akrylowej </w:t>
            </w:r>
            <w:proofErr w:type="spellStart"/>
            <w:r w:rsidRPr="00AB60D5">
              <w:rPr>
                <w:rFonts w:ascii="Calibri" w:eastAsia="Times New Roman" w:hAnsi="Calibri" w:cs="Calibri"/>
                <w:lang w:eastAsia="pl-PL"/>
              </w:rPr>
              <w:t>McNeila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7666" w:rsidRPr="00AB60D5" w:rsidRDefault="00137666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66" w:rsidRPr="00AB60D5" w:rsidRDefault="00137666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66" w:rsidRPr="00AB60D5" w:rsidRDefault="00137666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666" w:rsidRPr="00AB60D5" w:rsidRDefault="00137666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66" w:rsidRPr="00AB60D5" w:rsidRDefault="00137666" w:rsidP="0013766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wymiana sączka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7666" w:rsidRPr="00AB60D5" w:rsidRDefault="00137666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66" w:rsidRPr="00AB60D5" w:rsidRDefault="00137666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66" w:rsidRPr="00AB60D5" w:rsidRDefault="00137666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666" w:rsidRPr="00AB60D5" w:rsidRDefault="00137666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66" w:rsidRPr="00AB60D5" w:rsidRDefault="00137666" w:rsidP="0013766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>zdjęcie szwów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7666" w:rsidRPr="00AB60D5" w:rsidRDefault="00137666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66" w:rsidRPr="00AB60D5" w:rsidRDefault="00137666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66" w:rsidRPr="00AB60D5" w:rsidRDefault="00137666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666" w:rsidRPr="00AB60D5" w:rsidRDefault="00137666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B60D5" w:rsidRPr="00AB60D5" w:rsidTr="00E47FA7">
        <w:trPr>
          <w:trHeight w:val="345"/>
        </w:trPr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66" w:rsidRPr="00AB60D5" w:rsidRDefault="00137666" w:rsidP="0013766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60D5">
              <w:rPr>
                <w:rFonts w:ascii="Calibri" w:eastAsia="Times New Roman" w:hAnsi="Calibri" w:cs="Calibri"/>
                <w:lang w:eastAsia="pl-PL"/>
              </w:rPr>
              <w:t xml:space="preserve">znieczulenie + opatrunek </w:t>
            </w:r>
            <w:proofErr w:type="spellStart"/>
            <w:r w:rsidRPr="00AB60D5">
              <w:rPr>
                <w:rFonts w:ascii="Calibri" w:eastAsia="Times New Roman" w:hAnsi="Calibri" w:cs="Calibri"/>
                <w:lang w:eastAsia="pl-PL"/>
              </w:rPr>
              <w:t>endodontyczny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7666" w:rsidRPr="00AB60D5" w:rsidRDefault="00137666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66" w:rsidRPr="00AB60D5" w:rsidRDefault="00137666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666" w:rsidRPr="00AB60D5" w:rsidRDefault="00137666" w:rsidP="00E4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666" w:rsidRPr="00AB60D5" w:rsidRDefault="00137666" w:rsidP="00E47FA7">
            <w:pPr>
              <w:tabs>
                <w:tab w:val="left" w:pos="123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137666" w:rsidRPr="00AB60D5" w:rsidRDefault="00137666" w:rsidP="00137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B70F99" w:rsidRPr="00AB60D5" w:rsidRDefault="00B70F99" w:rsidP="001C2461">
      <w:r w:rsidRPr="00AB60D5">
        <w:t>* TERMIN UDZIELENIA ŚWIADCZENIA OD DNIA REJESTRACJI</w:t>
      </w:r>
      <w:r w:rsidR="006F4D1C" w:rsidRPr="00AB60D5">
        <w:t xml:space="preserve"> WSKAZANY W DNIACH</w:t>
      </w:r>
    </w:p>
    <w:p w:rsidR="00CC4CC3" w:rsidRPr="00AB60D5" w:rsidRDefault="0022716B" w:rsidP="001C2461">
      <w:r w:rsidRPr="00AB60D5">
        <w:t>*</w:t>
      </w:r>
      <w:r w:rsidR="00CC4CC3" w:rsidRPr="00AB60D5">
        <w:t xml:space="preserve">* </w:t>
      </w:r>
      <w:r w:rsidR="00321F0E" w:rsidRPr="00AB60D5">
        <w:t xml:space="preserve">SZACUNKOWA ILOŚC USŁUG </w:t>
      </w:r>
      <w:r w:rsidR="00CC4CC3" w:rsidRPr="00AB60D5">
        <w:t>ZLECANYCH W OKRESIE TRZECH LAT OD DATY ZAWARCIA</w:t>
      </w:r>
      <w:r w:rsidR="003D4804" w:rsidRPr="00AB60D5">
        <w:t xml:space="preserve"> UMOWY</w:t>
      </w:r>
    </w:p>
    <w:p w:rsidR="0081561D" w:rsidRPr="00AB60D5" w:rsidRDefault="0081561D" w:rsidP="001C2461">
      <w:r w:rsidRPr="00AB60D5">
        <w:t>*** DOTYCZY MNOGICH EKSTRAKCJI U JEDNEGO PACJENTA</w:t>
      </w:r>
    </w:p>
    <w:sectPr w:rsidR="0081561D" w:rsidRPr="00AB60D5" w:rsidSect="00B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425" w:bottom="1418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63B" w:rsidRDefault="00A1263B" w:rsidP="0022716B">
      <w:pPr>
        <w:spacing w:after="0" w:line="240" w:lineRule="auto"/>
      </w:pPr>
      <w:r>
        <w:separator/>
      </w:r>
    </w:p>
  </w:endnote>
  <w:endnote w:type="continuationSeparator" w:id="0">
    <w:p w:rsidR="00A1263B" w:rsidRDefault="00A1263B" w:rsidP="0022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844" w:rsidRDefault="0002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844" w:rsidRDefault="000278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844" w:rsidRDefault="0002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63B" w:rsidRDefault="00A1263B" w:rsidP="0022716B">
      <w:pPr>
        <w:spacing w:after="0" w:line="240" w:lineRule="auto"/>
      </w:pPr>
      <w:r>
        <w:separator/>
      </w:r>
    </w:p>
  </w:footnote>
  <w:footnote w:type="continuationSeparator" w:id="0">
    <w:p w:rsidR="00A1263B" w:rsidRDefault="00A1263B" w:rsidP="0022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844" w:rsidRDefault="0002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99" w:rsidRDefault="00027844" w:rsidP="00B70F99">
    <w:pPr>
      <w:pStyle w:val="Nagwek"/>
      <w:jc w:val="right"/>
    </w:pPr>
    <w:r>
      <w:t>Załącznik nr 1 do SWKO</w:t>
    </w:r>
  </w:p>
  <w:p w:rsidR="00027844" w:rsidRDefault="00027844" w:rsidP="00B70F99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844" w:rsidRDefault="000278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6F"/>
    <w:rsid w:val="00027844"/>
    <w:rsid w:val="00111915"/>
    <w:rsid w:val="00137666"/>
    <w:rsid w:val="0015516F"/>
    <w:rsid w:val="001C2461"/>
    <w:rsid w:val="001F573E"/>
    <w:rsid w:val="00213BC8"/>
    <w:rsid w:val="0022716B"/>
    <w:rsid w:val="00231501"/>
    <w:rsid w:val="0026735A"/>
    <w:rsid w:val="00296665"/>
    <w:rsid w:val="00315EC3"/>
    <w:rsid w:val="00321F0E"/>
    <w:rsid w:val="00370CD2"/>
    <w:rsid w:val="00381C51"/>
    <w:rsid w:val="003C1636"/>
    <w:rsid w:val="003D4804"/>
    <w:rsid w:val="00443DFA"/>
    <w:rsid w:val="00453F40"/>
    <w:rsid w:val="0050202B"/>
    <w:rsid w:val="00573EDE"/>
    <w:rsid w:val="00577EF3"/>
    <w:rsid w:val="00581306"/>
    <w:rsid w:val="005C754B"/>
    <w:rsid w:val="006248EA"/>
    <w:rsid w:val="006415CE"/>
    <w:rsid w:val="006F4D1C"/>
    <w:rsid w:val="00741E9E"/>
    <w:rsid w:val="0074231E"/>
    <w:rsid w:val="007551EF"/>
    <w:rsid w:val="0075526F"/>
    <w:rsid w:val="007649A8"/>
    <w:rsid w:val="0076653F"/>
    <w:rsid w:val="0081561D"/>
    <w:rsid w:val="00823E63"/>
    <w:rsid w:val="008632DF"/>
    <w:rsid w:val="00933C09"/>
    <w:rsid w:val="00946DC1"/>
    <w:rsid w:val="009913DA"/>
    <w:rsid w:val="009B1E70"/>
    <w:rsid w:val="00A02E0F"/>
    <w:rsid w:val="00A1263B"/>
    <w:rsid w:val="00A43C30"/>
    <w:rsid w:val="00AB60D5"/>
    <w:rsid w:val="00AD257F"/>
    <w:rsid w:val="00B007B0"/>
    <w:rsid w:val="00B35253"/>
    <w:rsid w:val="00B42574"/>
    <w:rsid w:val="00B70F99"/>
    <w:rsid w:val="00BA3A2D"/>
    <w:rsid w:val="00BB21DD"/>
    <w:rsid w:val="00BF356F"/>
    <w:rsid w:val="00C2658D"/>
    <w:rsid w:val="00C7245E"/>
    <w:rsid w:val="00CC4CC3"/>
    <w:rsid w:val="00CC5D62"/>
    <w:rsid w:val="00CE0A1E"/>
    <w:rsid w:val="00CE0E28"/>
    <w:rsid w:val="00CE6CC1"/>
    <w:rsid w:val="00D63692"/>
    <w:rsid w:val="00DE33EE"/>
    <w:rsid w:val="00E47FA7"/>
    <w:rsid w:val="00E713BB"/>
    <w:rsid w:val="00F336EB"/>
    <w:rsid w:val="00FC1B1F"/>
    <w:rsid w:val="00FE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999CD0B-5B2C-4996-ADCD-7D838D44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16B"/>
  </w:style>
  <w:style w:type="paragraph" w:styleId="Stopka">
    <w:name w:val="footer"/>
    <w:basedOn w:val="Normalny"/>
    <w:link w:val="StopkaZnak"/>
    <w:uiPriority w:val="99"/>
    <w:unhideWhenUsed/>
    <w:rsid w:val="0022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16B"/>
  </w:style>
  <w:style w:type="paragraph" w:styleId="Akapitzlist">
    <w:name w:val="List Paragraph"/>
    <w:basedOn w:val="Normalny"/>
    <w:uiPriority w:val="34"/>
    <w:qFormat/>
    <w:rsid w:val="00B7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1A96-1A87-4ED0-BD26-CC2A40CF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Kowalczyk</dc:creator>
  <cp:lastModifiedBy>Mirosław Stańczyk</cp:lastModifiedBy>
  <cp:revision>2</cp:revision>
  <cp:lastPrinted>2018-01-18T09:56:00Z</cp:lastPrinted>
  <dcterms:created xsi:type="dcterms:W3CDTF">2019-02-19T16:53:00Z</dcterms:created>
  <dcterms:modified xsi:type="dcterms:W3CDTF">2019-02-19T16:53:00Z</dcterms:modified>
</cp:coreProperties>
</file>